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8B23FB" w:rsidP="008B23FB" w:rsidRDefault="008B23FB" w14:paraId="61F40FE0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8B23FB" w:rsidP="008B23FB" w:rsidRDefault="008B23FB" w14:paraId="6B11E0C3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8B23FB" w:rsidP="008B23FB" w:rsidRDefault="008B23FB" w14:paraId="27E88843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8B23FB" w:rsidP="008B23FB" w:rsidRDefault="008B23FB" w14:paraId="1EC029B7" w14:textId="2EF128F5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F054DA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31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F054DA">
        <w:rPr>
          <w:rFonts w:ascii="Arial" w:hAnsi="Arial" w:cs="Arial"/>
        </w:rPr>
        <w:t>13</w:t>
      </w:r>
    </w:p>
    <w:p w:rsidR="008B23FB" w:rsidP="008B23FB" w:rsidRDefault="008B23FB" w14:paraId="4D0D0DDF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F80787" w:rsidP="008B23FB" w:rsidRDefault="00F80787" w14:paraId="6ACBDA3C" w14:textId="77777777">
      <w:pPr>
        <w:spacing w:line="240" w:lineRule="atLeast"/>
        <w:rPr>
          <w:rFonts w:ascii="Arial" w:hAnsi="Arial" w:cs="Arial"/>
        </w:rPr>
      </w:pPr>
    </w:p>
    <w:p w:rsidRPr="00967383" w:rsidR="008B23FB" w:rsidP="008B23FB" w:rsidRDefault="008B23FB" w14:paraId="08DA0D4A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8B23FB" w:rsidR="008B23FB" w:rsidP="008B23FB" w:rsidRDefault="008B23FB" w14:paraId="303C8B3A" w14:textId="0AB2C77B">
      <w:pPr>
        <w:spacing w:line="240" w:lineRule="atLeast"/>
        <w:jc w:val="center"/>
        <w:rPr>
          <w:rFonts w:ascii="Arial" w:hAnsi="Arial" w:cs="Arial"/>
        </w:rPr>
      </w:pPr>
      <w:r w:rsidRPr="008B23FB">
        <w:rPr>
          <w:rFonts w:ascii="Arial" w:hAnsi="Arial" w:cs="Arial"/>
        </w:rPr>
        <w:t>Od 9. ožujka 2026.</w:t>
      </w:r>
    </w:p>
    <w:p w:rsidRPr="00967383" w:rsidR="008B23FB" w:rsidP="008B23FB" w:rsidRDefault="008B23FB" w14:paraId="1DB60484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8B23FB" w:rsidP="008B23FB" w:rsidRDefault="008B23FB" w14:paraId="6AD80AA0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8B23FB" w:rsidP="008B23FB" w:rsidRDefault="008B23FB" w14:paraId="7D1C91AF" w14:textId="0DC96D56">
      <w:pPr>
        <w:spacing w:line="240" w:lineRule="atLeast"/>
        <w:jc w:val="center"/>
        <w:rPr>
          <w:rFonts w:ascii="Arial" w:hAnsi="Arial" w:cs="Arial"/>
        </w:rPr>
      </w:pPr>
      <w:r w:rsidRPr="008B23FB">
        <w:rPr>
          <w:rFonts w:ascii="Arial" w:hAnsi="Arial" w:cs="Arial"/>
        </w:rPr>
        <w:t>FRATERNE d.o.o., Umag, Tršćanska ulica 19, OIB: 23742781004</w:t>
      </w:r>
    </w:p>
    <w:p w:rsidR="00F80787" w:rsidP="008B23FB" w:rsidRDefault="00F80787" w14:paraId="338ADB19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967383" w:rsidR="008B23FB" w:rsidP="008B23FB" w:rsidRDefault="008B23FB" w14:paraId="4C0DE6A0" w14:textId="29802151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8B23FB" w:rsidP="008B23FB" w:rsidRDefault="008B23FB" w14:paraId="4C55724C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8B23FB" w:rsidP="008B23FB" w:rsidRDefault="008B23FB" w14:paraId="050EB637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8B23FB" w:rsidP="008B23FB" w:rsidRDefault="008B23FB" w14:paraId="2070FEF9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Pr="00967383" w:rsidR="008B23FB" w:rsidP="008B23FB" w:rsidRDefault="008B23FB" w14:paraId="29F269A1" w14:textId="77777777">
      <w:pPr>
        <w:spacing w:line="240" w:lineRule="atLeast"/>
        <w:jc w:val="both"/>
        <w:rPr>
          <w:rFonts w:ascii="Arial" w:hAnsi="Arial" w:cs="Arial"/>
        </w:rPr>
      </w:pPr>
    </w:p>
    <w:p w:rsidRPr="008B23FB" w:rsidR="008B23FB" w:rsidP="008B23FB" w:rsidRDefault="008B23FB" w14:paraId="53CB10CA" w14:textId="1E963225">
      <w:pPr>
        <w:spacing w:line="240" w:lineRule="atLeast"/>
        <w:jc w:val="both"/>
        <w:rPr>
          <w:rFonts w:ascii="Arial" w:hAnsi="Arial" w:cs="Arial"/>
        </w:rPr>
      </w:pPr>
      <w:r w:rsidRPr="008B23FB">
        <w:rPr>
          <w:rFonts w:ascii="Arial" w:hAnsi="Arial" w:cs="Arial"/>
        </w:rPr>
        <w:t>Početak u 9:30 sati. Ročište je javno.</w:t>
      </w:r>
    </w:p>
    <w:p w:rsidRPr="00F80787" w:rsidR="008B23FB" w:rsidP="008B23FB" w:rsidRDefault="008B23FB" w14:paraId="30500447" w14:textId="77777777">
      <w:pPr>
        <w:spacing w:line="240" w:lineRule="atLeast"/>
        <w:jc w:val="both"/>
        <w:rPr>
          <w:rFonts w:ascii="Arial" w:hAnsi="Arial" w:cs="Arial"/>
        </w:rPr>
      </w:pPr>
      <w:r w:rsidRPr="00F80787">
        <w:rPr>
          <w:rFonts w:ascii="Arial" w:hAnsi="Arial" w:cs="Arial"/>
        </w:rPr>
        <w:t>Utvrđuje se da su pristupili:</w:t>
      </w:r>
    </w:p>
    <w:p w:rsidRPr="00F80787" w:rsidR="008B23FB" w:rsidP="008B23FB" w:rsidRDefault="008B23FB" w14:paraId="08C0EB0B" w14:textId="77777777">
      <w:pPr>
        <w:spacing w:line="240" w:lineRule="atLeast"/>
        <w:jc w:val="both"/>
        <w:rPr>
          <w:rFonts w:ascii="Arial" w:hAnsi="Arial" w:cs="Arial"/>
        </w:rPr>
      </w:pPr>
      <w:r w:rsidRPr="00F80787">
        <w:rPr>
          <w:rFonts w:ascii="Arial" w:hAnsi="Arial" w:cs="Arial"/>
        </w:rPr>
        <w:t>- Za predlagatelja: nitko</w:t>
      </w:r>
    </w:p>
    <w:p w:rsidRPr="00F80787" w:rsidR="008B23FB" w:rsidP="008B23FB" w:rsidRDefault="008B23FB" w14:paraId="6C05B0E7" w14:textId="19B8A5EB">
      <w:pPr>
        <w:spacing w:line="240" w:lineRule="atLeast"/>
        <w:jc w:val="both"/>
        <w:rPr>
          <w:rFonts w:ascii="Arial" w:hAnsi="Arial" w:cs="Arial"/>
        </w:rPr>
      </w:pPr>
      <w:r w:rsidRPr="00F80787">
        <w:rPr>
          <w:rFonts w:ascii="Arial" w:hAnsi="Arial" w:cs="Arial"/>
        </w:rPr>
        <w:t xml:space="preserve">- Za dužnika: </w:t>
      </w:r>
      <w:r w:rsidRPr="00F80787" w:rsidR="00F80787">
        <w:rPr>
          <w:rFonts w:ascii="Arial" w:hAnsi="Arial" w:cs="Arial"/>
        </w:rPr>
        <w:t xml:space="preserve">zastupnik po zakonu </w:t>
      </w:r>
      <w:proofErr w:type="spellStart"/>
      <w:r w:rsidRPr="00F80787" w:rsidR="00F80787">
        <w:rPr>
          <w:rFonts w:ascii="Arial" w:hAnsi="Arial" w:cs="Arial"/>
        </w:rPr>
        <w:t>Neđad</w:t>
      </w:r>
      <w:proofErr w:type="spellEnd"/>
      <w:r w:rsidRPr="00F80787" w:rsidR="00F80787">
        <w:rPr>
          <w:rFonts w:ascii="Arial" w:hAnsi="Arial" w:cs="Arial"/>
        </w:rPr>
        <w:t xml:space="preserve"> </w:t>
      </w:r>
      <w:proofErr w:type="spellStart"/>
      <w:r w:rsidRPr="00F80787" w:rsidR="00F80787">
        <w:rPr>
          <w:rFonts w:ascii="Arial" w:hAnsi="Arial" w:cs="Arial"/>
        </w:rPr>
        <w:t>Smajlović</w:t>
      </w:r>
      <w:proofErr w:type="spellEnd"/>
    </w:p>
    <w:p w:rsidRPr="00967383" w:rsidR="008B23FB" w:rsidP="008B23FB" w:rsidRDefault="008B23FB" w14:paraId="316078B1" w14:textId="77777777">
      <w:pPr>
        <w:spacing w:line="240" w:lineRule="atLeast"/>
        <w:jc w:val="both"/>
        <w:rPr>
          <w:rFonts w:ascii="Arial" w:hAnsi="Arial" w:cs="Arial"/>
        </w:rPr>
      </w:pPr>
    </w:p>
    <w:p w:rsidRPr="008B23FB" w:rsidR="008B23FB" w:rsidP="008B23FB" w:rsidRDefault="008B23FB" w14:paraId="5D02F1FF" w14:textId="3FF56D8F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8B23FB">
        <w:rPr>
          <w:rFonts w:ascii="Arial" w:hAnsi="Arial" w:cs="Arial"/>
        </w:rPr>
        <w:t>objavljeno na e-Oglasnoj ploči sudova dana 3.2.2026.</w:t>
      </w:r>
    </w:p>
    <w:p w:rsidRPr="00967383" w:rsidR="008B23FB" w:rsidP="008B23FB" w:rsidRDefault="008B23FB" w14:paraId="550A995B" w14:textId="77777777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8B23FB" w:rsidP="008B23FB" w:rsidRDefault="00F054DA" w14:paraId="12AA0A1C" w14:textId="22B5A506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F80787">
        <w:rPr>
          <w:rFonts w:ascii="Arial" w:hAnsi="Arial" w:cs="Arial"/>
        </w:rPr>
        <w:t>Prisutni</w:t>
      </w:r>
      <w:r w:rsidRPr="00F80787" w:rsidR="008B23FB">
        <w:rPr>
          <w:rFonts w:ascii="Arial" w:hAnsi="Arial" w:cs="Arial"/>
        </w:rPr>
        <w:t xml:space="preserve"> </w:t>
      </w:r>
      <w:proofErr w:type="spellStart"/>
      <w:r w:rsidRPr="00F80787" w:rsidR="00F80787">
        <w:rPr>
          <w:rFonts w:ascii="Arial" w:hAnsi="Arial" w:cs="Arial"/>
        </w:rPr>
        <w:t>Neđad</w:t>
      </w:r>
      <w:proofErr w:type="spellEnd"/>
      <w:r w:rsidRPr="00F80787" w:rsidR="00F80787">
        <w:rPr>
          <w:rFonts w:ascii="Arial" w:hAnsi="Arial" w:cs="Arial"/>
        </w:rPr>
        <w:t xml:space="preserve"> </w:t>
      </w:r>
      <w:proofErr w:type="spellStart"/>
      <w:r w:rsidRPr="00F80787" w:rsidR="00F80787">
        <w:rPr>
          <w:rFonts w:ascii="Arial" w:hAnsi="Arial" w:cs="Arial"/>
        </w:rPr>
        <w:t>Smajlović</w:t>
      </w:r>
      <w:proofErr w:type="spellEnd"/>
      <w:r w:rsidRPr="00F80787" w:rsidR="00F80787">
        <w:rPr>
          <w:rFonts w:ascii="Arial" w:hAnsi="Arial" w:cs="Arial"/>
        </w:rPr>
        <w:t xml:space="preserve"> </w:t>
      </w:r>
      <w:r w:rsidRPr="00F80787" w:rsidR="008B23FB">
        <w:rPr>
          <w:rFonts w:ascii="Arial" w:hAnsi="Arial" w:cs="Arial"/>
        </w:rPr>
        <w:t xml:space="preserve">upozorava se na dužnost kazivanja istine, da ne smije </w:t>
      </w:r>
      <w:r w:rsidRPr="00967383" w:rsidR="008B23FB">
        <w:rPr>
          <w:rFonts w:ascii="Arial" w:hAnsi="Arial" w:cs="Arial"/>
        </w:rPr>
        <w:t xml:space="preserve">ništa prešutjeti i da bi davanje lažnog iskaza predstavljalo kazneno djelo, te nakon toga izjavljuje da </w:t>
      </w:r>
      <w:r w:rsidR="00F80787">
        <w:rPr>
          <w:rFonts w:ascii="Arial" w:hAnsi="Arial" w:cs="Arial"/>
        </w:rPr>
        <w:t>društvo nema u vlasništvu nekretnine, pokretnine, odnosno nije vlasnik nikakve imovine. Društvo se bavi ugostiteljstvom, radim sezonski, nema u vlasništvu niti zaliha. Dug je većim dijelom namiren a ostatak imam namjeru namiriti u roku od cca 30 dana.</w:t>
      </w:r>
    </w:p>
    <w:p w:rsidRPr="00303B02" w:rsidR="008B23FB" w:rsidP="00F80787" w:rsidRDefault="008B23FB" w14:paraId="430CB001" w14:textId="77777777">
      <w:pPr>
        <w:spacing w:line="240" w:lineRule="atLeast"/>
        <w:jc w:val="both"/>
        <w:rPr>
          <w:rFonts w:ascii="Arial" w:hAnsi="Arial" w:cs="Arial"/>
          <w:bCs w:val="false"/>
        </w:rPr>
      </w:pPr>
    </w:p>
    <w:p w:rsidRPr="00303B02" w:rsidR="008B23FB" w:rsidP="008B23FB" w:rsidRDefault="008B23FB" w14:paraId="58C8F718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8B23FB" w:rsidP="008B23FB" w:rsidRDefault="008B23FB" w14:paraId="30BC40AA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8B23FB" w:rsidP="008B23FB" w:rsidRDefault="008B23FB" w14:paraId="410997A5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8B23FB" w:rsidP="008B23FB" w:rsidRDefault="008B23FB" w14:paraId="280B5F46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8B23FB" w:rsidP="008B23FB" w:rsidRDefault="008B23FB" w14:paraId="5752BB19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8B23FB" w:rsidP="008B23FB" w:rsidRDefault="008B23FB" w14:paraId="1BE0908A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8B23FB" w:rsidP="008B23FB" w:rsidRDefault="008B23FB" w14:paraId="1115CB89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8B23FB" w:rsidP="008B23FB" w:rsidRDefault="008B23FB" w14:paraId="0C2E129A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8B23FB" w:rsidP="008B23FB" w:rsidRDefault="008B23FB" w14:paraId="5E8C4A87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8B23FB" w:rsidP="008B23FB" w:rsidRDefault="008B23FB" w14:paraId="6757D5EC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8B23FB" w:rsidP="008B23FB" w:rsidRDefault="008B23FB" w14:paraId="2FB69A99" w14:textId="6A3AC3DA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F80787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F80787">
        <w:rPr>
          <w:rFonts w:ascii="Arial" w:hAnsi="Arial" w:cs="Arial"/>
        </w:rPr>
        <w:t>40</w:t>
      </w:r>
      <w:r w:rsidRPr="00967383">
        <w:rPr>
          <w:rFonts w:ascii="Arial" w:hAnsi="Arial" w:cs="Arial"/>
        </w:rPr>
        <w:t xml:space="preserve"> sati.</w:t>
      </w:r>
    </w:p>
    <w:p w:rsidRPr="00967383" w:rsidR="008B23FB" w:rsidP="008B23FB" w:rsidRDefault="008B23FB" w14:paraId="0B55AD96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8B23FB" w:rsidP="008B23FB" w:rsidRDefault="008B23FB" w14:paraId="6A2683F2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8B23FB" w:rsidP="008B23FB" w:rsidRDefault="008B23FB" w14:paraId="62A0BABF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8B23FB" w:rsidP="008B23FB" w:rsidRDefault="008B23FB" w14:paraId="4B291770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8B23FB" w:rsidP="008B23FB" w:rsidRDefault="008B23FB" w14:paraId="02750CAB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8B23FB" w:rsidP="008B23FB" w:rsidRDefault="008B23FB" w14:paraId="5F739B97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F80787" w:rsidRDefault="00F80787" w14:paraId="1A1451B6" w14:textId="3335771E">
      <w:pPr>
        <w:spacing w:line="240" w:lineRule="atLeast"/>
        <w:jc w:val="center"/>
      </w:pPr>
      <w:r>
        <w:rPr>
          <w:rFonts w:ascii="Arial" w:hAnsi="Arial" w:cs="Arial"/>
        </w:rPr>
        <w:t xml:space="preserve">    </w:t>
      </w:r>
      <w:r w:rsidRPr="00967383" w:rsidR="008B23FB">
        <w:rPr>
          <w:rFonts w:ascii="Arial" w:hAnsi="Arial" w:cs="Arial"/>
        </w:rPr>
        <w:t>Zapisničar</w:t>
      </w:r>
      <w:r w:rsidR="008B23FB">
        <w:rPr>
          <w:rFonts w:ascii="Arial" w:hAnsi="Arial" w:cs="Arial"/>
        </w:rPr>
        <w:t>ka</w:t>
      </w:r>
      <w:r w:rsidRPr="00967383" w:rsidR="008B23FB">
        <w:rPr>
          <w:rFonts w:ascii="Arial" w:hAnsi="Arial" w:cs="Arial"/>
        </w:rPr>
        <w:t xml:space="preserve">: </w:t>
      </w:r>
    </w:p>
    <w:sectPr w:rsidR="00196733" w:rsidSect="008B23FB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23FB" w:rsidP="008B23FB" w:rsidRDefault="008B23FB" w14:paraId="75C09F4C" w14:textId="77777777">
      <w:r>
        <w:separator/>
      </w:r>
    </w:p>
  </w:endnote>
  <w:endnote w:type="continuationSeparator" w:id="0">
    <w:p w:rsidR="008B23FB" w:rsidP="008B23FB" w:rsidRDefault="008B23FB" w14:paraId="102DD2B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23FB" w:rsidP="008B23FB" w:rsidRDefault="008B23FB" w14:paraId="6F4F9AC7" w14:textId="77777777">
      <w:r>
        <w:separator/>
      </w:r>
    </w:p>
  </w:footnote>
  <w:footnote w:type="continuationSeparator" w:id="0">
    <w:p w:rsidR="008B23FB" w:rsidP="008B23FB" w:rsidRDefault="008B23FB" w14:paraId="4050A3A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8B23FB" w:rsidRDefault="008B23FB" w14:paraId="79714675" w14:textId="14131BC4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</w:t>
        </w:r>
        <w:r w:rsidR="00F054DA">
          <w:rPr>
            <w:rFonts w:ascii="Arial" w:hAnsi="Arial" w:cs="Arial"/>
          </w:rPr>
          <w:t xml:space="preserve">  </w:t>
        </w:r>
        <w:r w:rsidRPr="00967383">
          <w:rPr>
            <w:rFonts w:ascii="Arial" w:hAnsi="Arial" w:cs="Arial"/>
          </w:rPr>
          <w:t>St-</w:t>
        </w:r>
        <w:r>
          <w:rPr>
            <w:rFonts w:ascii="Arial" w:hAnsi="Arial" w:cs="Arial"/>
          </w:rPr>
          <w:t>31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F054DA">
          <w:rPr>
            <w:rFonts w:ascii="Arial" w:hAnsi="Arial" w:cs="Arial"/>
          </w:rPr>
          <w:t>13</w:t>
        </w:r>
      </w:p>
    </w:sdtContent>
  </w:sdt>
  <w:p w:rsidR="008B23FB" w:rsidRDefault="008B23FB" w14:paraId="09A8E148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3FB"/>
    <w:rsid w:val="001160E6"/>
    <w:rsid w:val="00196733"/>
    <w:rsid w:val="00377601"/>
    <w:rsid w:val="00495BD9"/>
    <w:rsid w:val="00626376"/>
    <w:rsid w:val="006337F0"/>
    <w:rsid w:val="008B23FB"/>
    <w:rsid w:val="009F5EF4"/>
    <w:rsid w:val="00C04118"/>
    <w:rsid w:val="00F054DA"/>
    <w:rsid w:val="00F8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3B91360"/>
  <w15:docId w15:val="{C63D6269-A261-43FD-9029-8F6FD6B5254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B23FB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B23FB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B23FB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B23FB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B23FB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B23FB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B23FB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B23FB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B23FB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B23FB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8B23F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B23F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8B23F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8B23FB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8B23FB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8B23FB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8B23FB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8B23FB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8B23F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B23FB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8B23F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B23FB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8B23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B23FB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8B23F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B23FB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8B23F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B23F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8B23F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B23FB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8B23FB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8B23FB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B23F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23FB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23F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23FB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95B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5B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5BD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5BD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5BD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2026.</izvorni_sadrzaj>
    <derivirana_varijabla naziv="DomainObject.StvarniPocetakDatum_1">9. ožujka 2026.</derivirana_varijabla>
  </DomainObject.StvarniPocetakDatum>
  <DomainObject.StvarniZavrsetakDatum>
    <izvorni_sadrzaj>9. ožujka 2026.</izvorni_sadrzaj>
    <derivirana_varijabla naziv="DomainObject.StvarniZavrsetakDatum_1">9. ožujka 2026.</derivirana_varijabla>
  </DomainObject.StvarniZavrsetakDatum>
  <DomainObject.PlaniraniZavrsetakDatum>
    <izvorni_sadrzaj>9. ožujka 2026.</izvorni_sadrzaj>
    <derivirana_varijabla naziv="DomainObject.PlaniraniZavrsetakDatum_1">9. ožujka 2026.</derivirana_varijabla>
  </DomainObject.PlaniraniZavrsetakDatum>
  <DomainObject.PlaniraniPocetakDatum>
    <izvorni_sadrzaj>9. ožujka 2026.</izvorni_sadrzaj>
    <derivirana_varijabla naziv="DomainObject.PlaniraniPocetakDatum_1">9. ožujka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2026.</izvorni_sadrzaj>
    <derivirana_varijabla naziv="DomainObject.Zapisnik.DatumKreiranja_1">9.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St-31/2026-13</izvorni_sadrzaj>
    <derivirana_varijabla naziv="DomainObject.Zapisnik.Oznaka_1">St-31/2026-13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siječnja 2026.</izvorni_sadrzaj>
    <derivirana_varijabla naziv="DomainObject.Predmet.DatumIzradeOptuznogAkta_1">22. siječnja 2026.</derivirana_varijabla>
  </DomainObject.Predmet.DatumIzradeOptuznogAkta>
  <DomainObject.Predmet.DatumIzradeOptuznogAktaFormated>
    <izvorni_sadrzaj>22.1.2026.</izvorni_sadrzaj>
    <derivirana_varijabla naziv="DomainObject.Predmet.DatumIzradeOptuznogAktaFormated_1">22.1.2026.</derivirana_varijabla>
  </DomainObject.Predmet.DatumIzradeOptuznogAktaFormated>
  <DomainObject.Predmet.DatumOsnivanja>
    <izvorni_sadrzaj>22. siječnja 2026.</izvorni_sadrzaj>
    <derivirana_varijabla naziv="DomainObject.Predmet.DatumOsnivanja_1">22.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siječnja 2026.</izvorni_sadrzaj>
    <derivirana_varijabla naziv="DomainObject.Predmet.DatumPrimitkaOptuznogAkta_1">22.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St-31/2026</izvorni_sadrzaj>
    <derivirana_varijabla naziv="DomainObject.Predmet.OznakaBroj_1">St-31/2026</derivirana_varijabla>
  </DomainObject.Predmet.OznakaBroj>
  <DomainObject.Predmet.OznakaBrojOptuznogAkta>
    <izvorni_sadrzaj>04-06-26-286</izvorni_sadrzaj>
    <derivirana_varijabla naziv="DomainObject.Predmet.OznakaBrojOptuznogAkta_1">04-06-26-286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FRATERNE d.o.o., UMAG</izvorni_sadrzaj>
    <derivirana_varijabla naziv="DomainObject.Predmet.ProtustrankaFormated_1">  FRATERNE d.o.o., UMAG</derivirana_varijabla>
  </DomainObject.Predmet.ProtustrankaFormated>
  <DomainObject.Predmet.ProtustrankaFormatedOIB>
    <izvorni_sadrzaj>  FRATERNE d.o.o., UMAG, OIB 23742781004</izvorni_sadrzaj>
    <derivirana_varijabla naziv="DomainObject.Predmet.ProtustrankaFormatedOIB_1">  FRATERNE d.o.o., UMAG, OIB 23742781004</derivirana_varijabla>
  </DomainObject.Predmet.ProtustrankaFormatedOIB>
  <DomainObject.Predmet.ProtustrankaFormatedWithAdress>
    <izvorni_sadrzaj> FRATERNE d.o.o., UMAG, Tršćanska ulica - Via Trieste 19, 52470 Umag</izvorni_sadrzaj>
    <derivirana_varijabla naziv="DomainObject.Predmet.ProtustrankaFormatedWithAdress_1"> FRATERNE d.o.o., UMAG, Tršćanska ulica - Via Trieste 19, 52470 Umag</derivirana_varijabla>
  </DomainObject.Predmet.ProtustrankaFormatedWithAdress>
  <DomainObject.Predmet.ProtustrankaFormatedWithAdressOIB>
    <izvorni_sadrzaj> FRATERNE d.o.o., UMAG, OIB 23742781004, Tršćanska ulica - Via Trieste 19, 52470 Umag</izvorni_sadrzaj>
    <derivirana_varijabla naziv="DomainObject.Predmet.ProtustrankaFormatedWithAdressOIB_1"> FRATERNE d.o.o., UMAG, OIB 23742781004, Tršćanska ulica - Via Trieste 19, 52470 Umag</derivirana_varijabla>
  </DomainObject.Predmet.ProtustrankaFormatedWithAdressOIB>
  <DomainObject.Predmet.ProtustrankaWithAdress>
    <izvorni_sadrzaj>FRATERNE d.o.o., UMAG Tršćanska ulica - Via Trieste 19, 52470 Umag</izvorni_sadrzaj>
    <derivirana_varijabla naziv="DomainObject.Predmet.ProtustrankaWithAdress_1">FRATERNE d.o.o., UMAG Tršćanska ulica - Via Trieste 19, 52470 Umag</derivirana_varijabla>
  </DomainObject.Predmet.ProtustrankaWithAdress>
  <DomainObject.Predmet.ProtustrankaWithAdressOIB>
    <izvorni_sadrzaj>FRATERNE d.o.o., UMAG, OIB 23742781004, Tršćanska ulica - Via Trieste 19, 52470 Umag</izvorni_sadrzaj>
    <derivirana_varijabla naziv="DomainObject.Predmet.ProtustrankaWithAdressOIB_1">FRATERNE d.o.o., UMAG, OIB 23742781004, Tršćanska ulica - Via Trieste 19, 52470 Umag</derivirana_varijabla>
  </DomainObject.Predmet.ProtustrankaWithAdressOIB>
  <DomainObject.Predmet.ProtustrankaNazivFormated>
    <izvorni_sadrzaj>FRATERNE d.o.o., UMAG</izvorni_sadrzaj>
    <derivirana_varijabla naziv="DomainObject.Predmet.ProtustrankaNazivFormated_1">FRATERNE d.o.o., UMAG</derivirana_varijabla>
  </DomainObject.Predmet.ProtustrankaNazivFormated>
  <DomainObject.Predmet.ProtustrankaNazivFormatedOIB>
    <izvorni_sadrzaj>FRATERNE d.o.o., UMAG, OIB 23742781004</izvorni_sadrzaj>
    <derivirana_varijabla naziv="DomainObject.Predmet.ProtustrankaNazivFormatedOIB_1">FRATERNE d.o.o., UMAG, OIB 23742781004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ISTARSKA KREDITNA BANKA UMAG  dioničko društvo</izvorni_sadrzaj>
    <derivirana_varijabla naziv="DomainObject.Predmet.StrankaFormated_1">  Financijska agencija (FINA); ISTARSKA KREDITNA BANKA UMAG  dioničko društvo</derivirana_varijabla>
  </DomainObject.Predmet.StrankaFormated>
  <DomainObject.Predmet.StrankaFormatedOIB>
    <izvorni_sadrzaj>  Financijska agencija (FINA), OIB 85821130368; ISTARSKA KREDITNA BANKA UMAG  dioničko društvo, OIB 65723536010</izvorni_sadrzaj>
    <derivirana_varijabla naziv="DomainObject.Predmet.StrankaFormatedOIB_1">  Financijska agencija (FINA), OIB 85821130368; ISTARSKA KREDITNA BANKA UMAG  dioničko društvo, OIB 65723536010</derivirana_varijabla>
  </DomainObject.Predmet.StrankaFormatedOIB>
  <DomainObject.Predmet.StrankaFormatedWithAdress>
    <izvorni_sadrzaj> Financijska agencija (FINA), Ulica grada Vukovara 70, 10000 Zagreb; ISTARSKA KREDITNA BANKA UMAG  dioničko društvo, Ulica Ernesta Miloša - Via Ernest Miloš 1, 52470 Umag</izvorni_sadrzaj>
    <derivirana_varijabla naziv="DomainObject.Predmet.StrankaFormatedWithAdress_1"> Financijska agencija (FINA), Ulica grada Vukovara 70, 10000 Zagreb;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Ulica grada Vukovara 70, 10000 Zagreb; ISTARSKA KREDITNA BANKA UMAG  dioničko društvo, OIB 65723536010, Ulica Ernesta Miloša - Via Ernest Miloš 1, 52470 Umag</izvorni_sadrzaj>
    <derivirana_varijabla naziv="DomainObject.Predmet.StrankaFormatedWithAdressOIB_1"> Financijska agencija (FINA), OIB 85821130368, Ulica grada Vukovara 70, 10000 Zagreb;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Ulica grada Vukovara 70,10000 Zagreb,ISTARSKA KREDITNA BANKA UMAG  dioničko društvo Ulica Ernesta Miloša - Via Ernest Miloš 1,52470 Umag</izvorni_sadrzaj>
    <derivirana_varijabla naziv="DomainObject.Predmet.StrankaWithAdress_1">Financijska agencija (FINA) Ulica grada Vukovara 70,10000 Zagreb,ISTARSKA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Ulica grada Vukovara 70,10000 Zagreb,ISTARSKA KREDITNA BANKA UMAG  dioničko društvo, OIB 65723536010, Ulica Ernesta Miloša - Via Ernest Miloš 1,52470 Umag</izvorni_sadrzaj>
    <derivirana_varijabla naziv="DomainObject.Predmet.StrankaWithAdressOIB_1">Financijska agencija (FINA), OIB 85821130368, Ulica grada Vukovara 70,10000 Zagreb,ISTARSKA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(FINA),ISTARSKA KREDITNA BANKA UMAG  dioničko društvo</izvorni_sadrzaj>
    <derivirana_varijabla naziv="DomainObject.Predmet.StrankaNazivFormated_1">Financijska agencija (FINA),ISTARSKA KREDITNA BANKA UMAG  dioničko društvo</derivirana_varijabla>
  </DomainObject.Predmet.StrankaNazivFormated>
  <DomainObject.Predmet.StrankaNazivFormatedOIB>
    <izvorni_sadrzaj>Financijska agencija (FINA), OIB 85821130368,ISTARSKA KREDITNA BANKA UMAG  dioničko društvo, OIB 65723536010</izvorni_sadrzaj>
    <derivirana_varijabla naziv="DomainObject.Predmet.StrankaNazivFormatedOIB_1">Financijska agencija (FINA), OIB 85821130368,ISTARSKA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2070.23</izvorni_sadrzaj>
    <derivirana_varijabla naziv="DomainObject.Predmet.TrenutnaVrijednost_1">2070.23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ISTARSKA KREDITNA BANKA UMAG  dioničko društvo</item>
    </izvorni_sadrzaj>
    <derivirana_varijabla naziv="DomainObject.Predmet.StrankaListFormated_1">
      <item>Financijska agencija (FINA)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ISTARSKA KREDITNA BANKA UMAG  dioničko društvo, OIB 65723536010</item>
    </izvorni_sadrzaj>
    <derivirana_varijabla naziv="DomainObject.Predmet.StrankaListFormatedOIB_1">
      <item>Financijska agencija (FINA), OIB 85821130368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Ulica grada Vukovara 70, 10000 Zagreb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Ulica grada Vukovara 70, 10000 Zagreb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Ulica grada Vukovara 70, 10000 Zagreb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ISTARSKA KREDITNA BANKA UMAG  dioničko društvo</item>
    </izvorni_sadrzaj>
    <derivirana_varijabla naziv="DomainObject.Predmet.StrankaListNazivFormated_1">
      <item>Financijska agencija (FINA)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ISTARSKA KREDITNA BANKA UMAG  dioničko društvo, OIB 65723536010</item>
    </izvorni_sadrzaj>
    <derivirana_varijabla naziv="DomainObject.Predmet.StrankaListNazivFormatedOIB_1">
      <item>Financijska agencija (FINA), OIB 85821130368</item>
      <item>ISTARSKA KREDITNA BANKA UMAG  dioničko društvo, OIB 65723536010</item>
    </derivirana_varijabla>
  </DomainObject.Predmet.StrankaListNazivFormatedOIB>
  <DomainObject.Predmet.ProtuStrankaListFormated>
    <izvorni_sadrzaj>
      <item>FRATERNE d.o.o., UMAG</item>
    </izvorni_sadrzaj>
    <derivirana_varijabla naziv="DomainObject.Predmet.ProtuStrankaListFormated_1">
      <item>FRATERNE d.o.o., UMAG</item>
    </derivirana_varijabla>
  </DomainObject.Predmet.ProtuStrankaListFormated>
  <DomainObject.Predmet.ProtuStrankaListFormatedOIB>
    <izvorni_sadrzaj>
      <item>FRATERNE d.o.o., UMAG, OIB 23742781004</item>
    </izvorni_sadrzaj>
    <derivirana_varijabla naziv="DomainObject.Predmet.ProtuStrankaListFormatedOIB_1">
      <item>FRATERNE d.o.o., UMAG, OIB 23742781004</item>
    </derivirana_varijabla>
  </DomainObject.Predmet.ProtuStrankaListFormatedOIB>
  <DomainObject.Predmet.ProtuStrankaListFormatedWithAdress>
    <izvorni_sadrzaj>
      <item>FRATERNE d.o.o., UMAG, Tršćanska ulica - Via Trieste 19, 52470 Umag</item>
    </izvorni_sadrzaj>
    <derivirana_varijabla naziv="DomainObject.Predmet.ProtuStrankaListFormatedWithAdress_1">
      <item>FRATERNE d.o.o., UMAG, Tršćanska ulica - Via Trieste 19, 52470 Umag</item>
    </derivirana_varijabla>
  </DomainObject.Predmet.ProtuStrankaListFormatedWithAdress>
  <DomainObject.Predmet.ProtuStrankaListFormatedWithAdressOIB>
    <izvorni_sadrzaj>
      <item>FRATERNE d.o.o., UMAG, OIB 23742781004, Tršćanska ulica - Via Trieste 19, 52470 Umag</item>
    </izvorni_sadrzaj>
    <derivirana_varijabla naziv="DomainObject.Predmet.ProtuStrankaListFormatedWithAdressOIB_1">
      <item>FRATERNE d.o.o., UMAG, OIB 23742781004, Tršćanska ulica - Via Trieste 19, 52470 Umag</item>
    </derivirana_varijabla>
  </DomainObject.Predmet.ProtuStrankaListFormatedWithAdressOIB>
  <DomainObject.Predmet.ProtuStrankaListNazivFormated>
    <izvorni_sadrzaj>
      <item>FRATERNE d.o.o., UMAG</item>
    </izvorni_sadrzaj>
    <derivirana_varijabla naziv="DomainObject.Predmet.ProtuStrankaListNazivFormated_1">
      <item>FRATERNE d.o.o., UMAG</item>
    </derivirana_varijabla>
  </DomainObject.Predmet.ProtuStrankaListNazivFormated>
  <DomainObject.Predmet.ProtuStrankaListNazivFormatedOIB>
    <izvorni_sadrzaj>
      <item>FRATERNE d.o.o., UMAG, OIB 23742781004</item>
    </izvorni_sadrzaj>
    <derivirana_varijabla naziv="DomainObject.Predmet.ProtuStrankaListNazivFormatedOIB_1">
      <item>FRATERNE d.o.o., UMAG, OIB 23742781004</item>
    </derivirana_varijabla>
  </DomainObject.Predmet.ProtuStrankaListNazivFormatedOIB>
  <DomainObject.Predmet.OstaliListFormated>
    <izvorni_sadrzaj>
      <item>Neđad Smajlović</item>
    </izvorni_sadrzaj>
    <derivirana_varijabla naziv="DomainObject.Predmet.OstaliListFormated_1">
      <item>Neđad Smajlović</item>
    </derivirana_varijabla>
  </DomainObject.Predmet.OstaliListFormated>
  <DomainObject.Predmet.OstaliListFormatedOIB>
    <izvorni_sadrzaj>
      <item>Neđad Smajlović, OIB 57416487644</item>
    </izvorni_sadrzaj>
    <derivirana_varijabla naziv="DomainObject.Predmet.OstaliListFormatedOIB_1">
      <item>Neđad Smajlović, OIB 57416487644</item>
    </derivirana_varijabla>
  </DomainObject.Predmet.OstaliListFormatedOIB>
  <DomainObject.Predmet.OstaliListFormatedWithAdress>
    <izvorni_sadrzaj>
      <item>Neđad Smajlović, Tršćanska ulica 19, 52470 Umag</item>
    </izvorni_sadrzaj>
    <derivirana_varijabla naziv="DomainObject.Predmet.OstaliListFormatedWithAdress_1">
      <item>Neđad Smajlović, Tršćanska ulica 19, 52470 Umag</item>
    </derivirana_varijabla>
  </DomainObject.Predmet.OstaliListFormatedWithAdress>
  <DomainObject.Predmet.OstaliListFormatedWithAdressOIB>
    <izvorni_sadrzaj>
      <item>Neđad Smajlović, OIB 57416487644, Tršćanska ulica 19, 52470 Umag</item>
    </izvorni_sadrzaj>
    <derivirana_varijabla naziv="DomainObject.Predmet.OstaliListFormatedWithAdressOIB_1">
      <item>Neđad Smajlović, OIB 57416487644, Tršćanska ulica 19, 52470 Umag</item>
    </derivirana_varijabla>
  </DomainObject.Predmet.OstaliListFormatedWithAdressOIB>
  <DomainObject.Predmet.OstaliListNazivFormated>
    <izvorni_sadrzaj>
      <item>Neđad Smajlović</item>
    </izvorni_sadrzaj>
    <derivirana_varijabla naziv="DomainObject.Predmet.OstaliListNazivFormated_1">
      <item>Neđad Smajlović</item>
    </derivirana_varijabla>
  </DomainObject.Predmet.OstaliListNazivFormated>
  <DomainObject.Predmet.OstaliListNazivFormatedOIB>
    <izvorni_sadrzaj>
      <item>Neđad Smajlović, OIB 57416487644</item>
    </izvorni_sadrzaj>
    <derivirana_varijabla naziv="DomainObject.Predmet.OstaliListNazivFormatedOIB_1">
      <item>Neđad Smajlović, OIB 57416487644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2026.</izvorni_sadrzaj>
    <derivirana_varijabla naziv="DomainObject.Datum_1">9. ožujka 2026.</derivirana_varijabla>
  </DomainObject.Datum>
  <DomainObject.PoslovniBrojDokumenta>
    <izvorni_sadrzaj>St-31/2026-13</izvorni_sadrzaj>
    <derivirana_varijabla naziv="DomainObject.PoslovniBrojDokumenta_1">St-31/2026-13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FRATERNE d.o.o., UMAG</izvorni_sadrzaj>
    <derivirana_varijabla naziv="DomainObject.Predmet.ProtustrankaIDrugi_1">FRATERNE d.o.o., UMAG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FRATERNE d.o.o., UMAG, OIB 23742781004, Tršćanska ulica - Via Trieste 19, 52470 Umag</izvorni_sadrzaj>
    <derivirana_varijabla naziv="DomainObject.Predmet.ProtustrankaIDrugiAdressOIB_1">FRATERNE d.o.o., UMAG, OIB 23742781004, Tršćanska ulica - Via Trieste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FRATERNE d.o.o., UMAG</item>
      <item>Financijska agencija (FINA)</item>
      <item>Neđad Smajlović</item>
      <item>ISTARSKA KREDITNA BANKA UMAG  dioničko društvo</item>
    </izvorni_sadrzaj>
    <derivirana_varijabla naziv="DomainObject.Predmet.SudioniciListNaziv_1">
      <item>FRATERNE d.o.o., UMAG</item>
      <item>Financijska agencija (FINA)</item>
      <item>Neđad Smajlović</item>
      <item>ISTARSKA KREDITNA BANKA UMAG  dioničko društvo</item>
    </derivirana_varijabla>
  </DomainObject.Predmet.SudioniciListNaziv>
  <DomainObject.Predmet.SudioniciListAdressOIB>
    <izvorni_sadrzaj>
      <item>FRATERNE d.o.o., UMAG, OIB 23742781004, Tršćanska ulica - Via Trieste 19,52470 Umag</item>
      <item>Financijska agencija (FINA), OIB 85821130368, Ulica grada Vukovara 70,10000 Zagreb</item>
      <item>Neđad Smajlović, OIB 57416487644, Tršćanska ulica 19,52470 Umag</item>
      <item>ISTARSKA KREDITNA BANKA UMAG  dioničko društvo, OIB 65723536010, Ulica Ernesta Miloša - Via Ernest Miloš 1,52470 Umag</item>
    </izvorni_sadrzaj>
    <derivirana_varijabla naziv="DomainObject.Predmet.SudioniciListAdressOIB_1">
      <item>FRATERNE d.o.o., UMAG, OIB 23742781004, Tršćanska ulica - Via Trieste 19,52470 Umag</item>
      <item>Financijska agencija (FINA), OIB 85821130368, Ulica grada Vukovara 70,10000 Zagreb</item>
      <item>Neđad Smajlović, OIB 57416487644, Tršćanska ulica 19,52470 Umag</item>
      <item>ISTARSKA KREDITNA BANKA UMAG  dioničko društvo, OIB 65723536010, Ulica Ernesta Miloša - Via Ernest Miloš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23742781004</item>
      <item>, OIB 85821130368</item>
      <item>, OIB 57416487644</item>
      <item>, OIB 65723536010</item>
    </izvorni_sadrzaj>
    <derivirana_varijabla naziv="DomainObject.Predmet.SudioniciListNazivOIB_1">
      <item>, OIB 23742781004</item>
      <item>, OIB 85821130368</item>
      <item>, OIB 57416487644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siječnja 2026.</izvorni_sadrzaj>
    <derivirana_varijabla naziv="DomainObject.Predmet.DatumPocetkaProcesa_1">22.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198</properties:Words>
  <properties:Characters>1075</properties:Characters>
  <properties:Lines>50</properties:Lines>
  <properties:Paragraphs>26</properties:Paragraphs>
  <properties:TotalTime>21</properties:TotalTime>
  <properties:ScaleCrop>false</properties:ScaleCrop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2026-02-03T13:48:00Z</dcterms:created>
  <dc:creator>Jasmina Matika</dc:creator>
  <dc:description/>
  <cp:keywords/>
  <cp:lastModifiedBy>Jasmina Matika</cp:lastModifiedBy>
  <dcterms:modified xmlns:xsi="http://www.w3.org/2001/XMLSchema-instance" xsi:type="dcterms:W3CDTF">2026-03-09T09:28:00Z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St-31/2026-13 / Zapisnik - Ročište radi rasprave o uvjetima za otvaranje steč. post. (St-31-26 -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